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49" w:rsidRPr="00BE50B3" w:rsidRDefault="00BE50B3" w:rsidP="00F3604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BE50B3">
        <w:rPr>
          <w:rFonts w:ascii="Arial" w:eastAsia="Times New Roman" w:hAnsi="Arial" w:cs="Arial"/>
          <w:b/>
          <w:sz w:val="16"/>
          <w:szCs w:val="16"/>
        </w:rPr>
        <w:t>Persuasive Essay Rubric</w:t>
      </w:r>
    </w:p>
    <w:p w:rsidR="00BE50B3" w:rsidRPr="00F36049" w:rsidRDefault="00BE50B3" w:rsidP="00F3604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Student Name:</w:t>
      </w:r>
    </w:p>
    <w:tbl>
      <w:tblPr>
        <w:tblW w:w="101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5"/>
        <w:gridCol w:w="1787"/>
        <w:gridCol w:w="23"/>
        <w:gridCol w:w="1752"/>
        <w:gridCol w:w="24"/>
        <w:gridCol w:w="2083"/>
        <w:gridCol w:w="1775"/>
        <w:gridCol w:w="19"/>
        <w:gridCol w:w="1169"/>
      </w:tblGrid>
      <w:tr w:rsidR="00A64097" w:rsidRPr="00F36049" w:rsidTr="00A64097">
        <w:trPr>
          <w:trHeight w:val="126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36049" w:rsidRPr="00F36049" w:rsidRDefault="00F36049" w:rsidP="00A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CATEGORY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4 - Above Standards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3 - Meets Standards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2 - Approaching Standards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1 - Below Standards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Score </w:t>
            </w:r>
          </w:p>
        </w:tc>
      </w:tr>
      <w:tr w:rsidR="00A64097" w:rsidRPr="00F36049" w:rsidTr="00A64097">
        <w:trPr>
          <w:trHeight w:val="1115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Attention Grabber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introductory paragraph has a strong hook or attention grabber that is appropriate for the audience.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introductory paragraph has a hook or attention grabber, but it is weak, rambling or inappropriate for the audience.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author has an interesting introductory paragraph but the connection to the topic is not clear.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introductory paragraph is not interesting AND is not relevant to the topic.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927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Position Statement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position statement provides a clear, strong statement of the author's position on the topic.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position statement provides a clear statement of the author's position on the topic.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 position statement is present, but does not make the author's position clear.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There is no position statement.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919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Focus or Thesis Statement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thesis statement names the topic of the essay and outlines the main points to be discussed.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thesis statement names the topic of the essay.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thesis statement outlines some or all of the main points to be discussed but does not name the topic.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thesis statement does not name the topic AND does not preview what will be discussed.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1122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Support for Position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Includes 3 or more excellent pieces of evidence (facts, statistics, examples, real-life experiences) that support the position statement.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Includes 3 or more pieces of evidence (facts, statistics, examples, real-life experiences) that support the position statement.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Includes 2 pieces of evidence (facts, statistics, examples, real-life experiences) that support the position statement.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Includes 1 or fewer pieces of evidence (facts, statistics, examples, real-life experiences).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1309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Evidence and Examples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All of the evidence and examples are specific, relevant and explanations are given that show how each piece of evidence supports the author's position.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Most of the evidence and examples are specific, relevant and explanations are given that show how each piece of evidence supports the author's position.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At least one of the pieces of evidence and examples is relevant and has an explanation that shows how that piece of evidence supports the author's position.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Evidence and examples are NOT relevant AND/OR are not explained.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049" w:rsidRPr="00F36049" w:rsidRDefault="00F36049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966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Counter-arguments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writer anticipates all arguments that the opposition could make and addresses them.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Writer anticipates all arguments that the opposition could make and addresses some of them.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Writer anticipates some of the opposition's arguments.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Writer does not anticipate the opposition's arguments.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628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Accuracy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All supportive facts and statistics are reported accurately.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Almost all supportive facts and statistics are reported accurately.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Most supportive facts and statistics are reported accurately.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Most supportive facts and statistics were inaccurately reported.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1309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Audience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Demonstrates a clear understanding of the potential reader and uses appropriate vocabulary and arguments. Anticipates reader's questions and provides thorough answers appropriate for that audience.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Demonstrates a general understanding of the potential reader and uses vocabulary and arguments appropriate for that audience.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Demonstrates some understanding of the potential reader and uses arguments appropriate for that audience.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It is not clear who the author is writing for.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1309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Sequencing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Arguments and support are provided in a logical order that makes it easy and interesting to follow the author's train of thought.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Arguments and support are provided in a fairly logical order that makes it reasonably easy to follow the author's train of thought.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 few of the support details or arguments are not in an expected or logical order, distracting the reader and making the essay seem a little confusing.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Many of the support details or arguments are not in an expected or logical </w:t>
            </w:r>
            <w:proofErr w:type="gramStart"/>
            <w:r w:rsidRPr="00F36049">
              <w:rPr>
                <w:rFonts w:ascii="Arial" w:eastAsia="Times New Roman" w:hAnsi="Arial" w:cs="Arial"/>
                <w:sz w:val="16"/>
                <w:szCs w:val="16"/>
              </w:rPr>
              <w:t>order,</w:t>
            </w:r>
            <w:proofErr w:type="gramEnd"/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 distracting the reader and making the essay seem very confusing.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840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Sources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All sources used for quotes, statistics and facts are credible and cited correctly.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All sources used for quotes, statistics and facts are credible and most are cited correctly.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Most sources used for quotes, statistics and facts are credible and cited correctly.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Many sources are suspect (not credible) AND/OR are not cited correctly.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1309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Closing paragraph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conclusion is strong and leaves the reader solidly understanding the writer's position. Effective restatement of the position statement begins the closing paragraph.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conclusion is recognizable. The author's position is restated within the first two sentences of the closing paragraph.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 author's position is restated within the closing paragraph, but not near the beginning.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There is no conclusion - the paper just ends.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825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Sentence Structure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All sentences are well-constructed with varied structure.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Most sentences are well-constructed and there is some varied sentence structure in the essay.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Most sentences are well constructed, but there is no variation is structure.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Most sentences are not well-constructed or varied.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943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Grammar &amp; Spelling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Author makes no errors in grammar or spelling that </w:t>
            </w:r>
            <w:proofErr w:type="gramStart"/>
            <w:r w:rsidRPr="00F36049">
              <w:rPr>
                <w:rFonts w:ascii="Arial" w:eastAsia="Times New Roman" w:hAnsi="Arial" w:cs="Arial"/>
                <w:sz w:val="16"/>
                <w:szCs w:val="16"/>
              </w:rPr>
              <w:t>distract</w:t>
            </w:r>
            <w:proofErr w:type="gramEnd"/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 the reader from the content.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Author makes 1-2 errors in grammar or spelling that distract the reader from the content.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Author makes 3-4 errors in grammar or spelling that distract the reader from the content.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Author makes more than 4 errors in grammar or spelling that </w:t>
            </w:r>
            <w:proofErr w:type="gramStart"/>
            <w:r w:rsidRPr="00F36049">
              <w:rPr>
                <w:rFonts w:ascii="Arial" w:eastAsia="Times New Roman" w:hAnsi="Arial" w:cs="Arial"/>
                <w:sz w:val="16"/>
                <w:szCs w:val="16"/>
              </w:rPr>
              <w:t>distract</w:t>
            </w:r>
            <w:proofErr w:type="gramEnd"/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 the reader from the content.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RPr="00F36049" w:rsidTr="00A64097">
        <w:trPr>
          <w:trHeight w:val="1162"/>
          <w:tblCellSpacing w:w="0" w:type="dxa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Capitalization &amp; Punctuation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Author makes no errors in capitalization or punctuation, so the essay is exceptionally easy to read.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Author makes 1-2 errors in capitalization or punctuation, but the essay is still easy to read. 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Author makes a few errors in capitalization and/or punctuation that catch the reader's attention and interrupt the flow.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Author makes several errors in capitalization and/or punctuation that catch the reader's attention and interrupt the flow. 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097" w:rsidRPr="00F36049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049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</w:tr>
      <w:tr w:rsidR="00A64097" w:rsidTr="00A6409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13"/>
        </w:trPr>
        <w:tc>
          <w:tcPr>
            <w:tcW w:w="1525" w:type="dxa"/>
            <w:tcBorders>
              <w:right w:val="outset" w:sz="6" w:space="0" w:color="auto"/>
            </w:tcBorders>
          </w:tcPr>
          <w:p w:rsidR="00A64097" w:rsidRPr="00F36049" w:rsidRDefault="00A64097" w:rsidP="00A64097">
            <w:pPr>
              <w:spacing w:after="0" w:line="240" w:lineRule="auto"/>
              <w:ind w:left="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Overall Strength</w:t>
            </w:r>
          </w:p>
          <w:p w:rsidR="00A64097" w:rsidRPr="00F36049" w:rsidRDefault="00A64097" w:rsidP="00A64097">
            <w:pPr>
              <w:spacing w:after="0" w:line="240" w:lineRule="auto"/>
              <w:ind w:left="45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64097" w:rsidRDefault="00A64097" w:rsidP="00A64097">
            <w:pPr>
              <w:spacing w:after="0" w:line="240" w:lineRule="auto"/>
              <w:ind w:left="4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A64097" w:rsidRDefault="00A640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The argument is clear, convincing, professional, and contains no fallacies.</w:t>
            </w:r>
          </w:p>
          <w:p w:rsidR="00A64097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A64097" w:rsidRDefault="00A640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The argument is somewhat clear, convincing,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professional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with no fallacies.</w:t>
            </w:r>
          </w:p>
          <w:p w:rsidR="00A64097" w:rsidRDefault="00A640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64097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A64097" w:rsidRDefault="00A640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The argument is slightly unclear, unconvincing,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unprofessional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or contains fallacies.</w:t>
            </w:r>
          </w:p>
          <w:p w:rsidR="00A64097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:rsidR="00A64097" w:rsidRDefault="00A64097" w:rsidP="00A640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The argument is unclear, unprofessional, unconvincing and contains fallacies.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A64097" w:rsidRDefault="00A640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64097" w:rsidRDefault="00A6409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64097" w:rsidRDefault="00A64097" w:rsidP="00A64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A64097" w:rsidRDefault="00A640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6" style="position:absolute;margin-left:447pt;margin-top:16.45pt;width:58.5pt;height:51pt;z-index:251658240;mso-position-horizontal-relative:text;mso-position-vertical-relative:text"/>
        </w:pict>
      </w:r>
    </w:p>
    <w:p w:rsidR="00A64097" w:rsidRDefault="00A640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Score: _________ Grade</w:t>
      </w:r>
      <w:proofErr w:type="gramStart"/>
      <w:r>
        <w:rPr>
          <w:rFonts w:ascii="Arial" w:hAnsi="Arial" w:cs="Arial"/>
          <w:sz w:val="16"/>
          <w:szCs w:val="16"/>
        </w:rPr>
        <w:t>:_</w:t>
      </w:r>
      <w:proofErr w:type="gramEnd"/>
      <w:r>
        <w:rPr>
          <w:rFonts w:ascii="Arial" w:hAnsi="Arial" w:cs="Arial"/>
          <w:sz w:val="16"/>
          <w:szCs w:val="16"/>
        </w:rPr>
        <w:t>___________</w:t>
      </w:r>
    </w:p>
    <w:p w:rsidR="00C85832" w:rsidRPr="00F36049" w:rsidRDefault="00A64097" w:rsidP="00A64097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5832" w:rsidRPr="00F36049" w:rsidSect="00492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049"/>
    <w:rsid w:val="0047110E"/>
    <w:rsid w:val="00492C29"/>
    <w:rsid w:val="00A15251"/>
    <w:rsid w:val="00A64097"/>
    <w:rsid w:val="00BE50B3"/>
    <w:rsid w:val="00F3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29"/>
  </w:style>
  <w:style w:type="paragraph" w:styleId="Heading3">
    <w:name w:val="heading 3"/>
    <w:basedOn w:val="Normal"/>
    <w:link w:val="Heading3Char"/>
    <w:uiPriority w:val="9"/>
    <w:qFormat/>
    <w:rsid w:val="00F36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60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36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kms253</dc:creator>
  <cp:lastModifiedBy>kms253</cp:lastModifiedBy>
  <cp:revision>2</cp:revision>
  <dcterms:created xsi:type="dcterms:W3CDTF">2010-10-08T13:47:00Z</dcterms:created>
  <dcterms:modified xsi:type="dcterms:W3CDTF">2010-10-08T14:08:00Z</dcterms:modified>
</cp:coreProperties>
</file>